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7" w:rsidRDefault="00C61E1A">
      <w:r>
        <w:t xml:space="preserve">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775893" cy="827717"/>
            <wp:effectExtent l="19050" t="0" r="5157" b="0"/>
            <wp:docPr id="1" name="Bild 1" descr="G:\LOGO_TG Donzdorf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TG Donzdorf_0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6" cy="82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54" w:rsidRDefault="00633A54"/>
    <w:p w:rsidR="00633A54" w:rsidRDefault="00633A54">
      <w:pPr>
        <w:rPr>
          <w:b/>
        </w:rPr>
      </w:pPr>
      <w:r>
        <w:rPr>
          <w:b/>
        </w:rPr>
        <w:t>Pr</w:t>
      </w:r>
      <w:r w:rsidR="00F365BB">
        <w:rPr>
          <w:b/>
        </w:rPr>
        <w:t>ojekt „Neubau TG-Sportanlage“</w:t>
      </w:r>
    </w:p>
    <w:p w:rsidR="00633A54" w:rsidRDefault="00F365BB">
      <w:pPr>
        <w:rPr>
          <w:b/>
        </w:rPr>
      </w:pPr>
      <w:r>
        <w:rPr>
          <w:b/>
        </w:rPr>
        <w:t>Einleitung</w:t>
      </w:r>
    </w:p>
    <w:p w:rsidR="00931212" w:rsidRDefault="00931212" w:rsidP="00633A54">
      <w:pPr>
        <w:pStyle w:val="KeinLeerraum"/>
      </w:pPr>
      <w:r>
        <w:t xml:space="preserve">- </w:t>
      </w:r>
      <w:r w:rsidR="00F365BB">
        <w:t>Medieneinsatz: Weckruf mit einer angenommenen Hau</w:t>
      </w:r>
      <w:r w:rsidR="00916BF9">
        <w:t>ptausrichtung</w:t>
      </w:r>
    </w:p>
    <w:p w:rsidR="00916BF9" w:rsidRDefault="00916BF9" w:rsidP="00633A54">
      <w:pPr>
        <w:pStyle w:val="KeinLeerraum"/>
      </w:pPr>
    </w:p>
    <w:p w:rsidR="00916BF9" w:rsidRDefault="00F365BB" w:rsidP="00633A54">
      <w:pPr>
        <w:pStyle w:val="KeinLeerraum"/>
      </w:pPr>
      <w:r>
        <w:t>- Keine isolierte TG-Betrachtung</w:t>
      </w:r>
    </w:p>
    <w:p w:rsidR="00916BF9" w:rsidRDefault="00916BF9" w:rsidP="00633A54">
      <w:pPr>
        <w:pStyle w:val="KeinLeerraum"/>
      </w:pPr>
    </w:p>
    <w:p w:rsidR="00F365BB" w:rsidRDefault="00F365BB" w:rsidP="00633A54">
      <w:pPr>
        <w:pStyle w:val="KeinLeerraum"/>
      </w:pPr>
      <w:r>
        <w:t>- Neuausrichtungen in der zu erwartenden Größenordnung bedürfen einer übergeordneten Planung.</w:t>
      </w:r>
    </w:p>
    <w:p w:rsidR="00916BF9" w:rsidRDefault="00916BF9" w:rsidP="00633A54">
      <w:pPr>
        <w:pStyle w:val="KeinLeerraum"/>
      </w:pPr>
    </w:p>
    <w:p w:rsidR="00F365BB" w:rsidRDefault="00F365BB" w:rsidP="00633A54">
      <w:pPr>
        <w:pStyle w:val="KeinLeerraum"/>
      </w:pPr>
      <w:r>
        <w:t>- Tafelsilber der TG wird nicht leichtfertig aufgegeben</w:t>
      </w:r>
      <w:proofErr w:type="gramStart"/>
      <w:r>
        <w:t>……</w:t>
      </w:r>
      <w:proofErr w:type="gramEnd"/>
    </w:p>
    <w:p w:rsidR="00ED0A72" w:rsidRDefault="00ED0A72" w:rsidP="00633A54">
      <w:pPr>
        <w:pStyle w:val="KeinLeerraum"/>
      </w:pPr>
    </w:p>
    <w:p w:rsidR="001E2AF8" w:rsidRDefault="001E2AF8" w:rsidP="00633A54">
      <w:pPr>
        <w:pStyle w:val="KeinLeerraum"/>
      </w:pPr>
    </w:p>
    <w:p w:rsidR="001E2AF8" w:rsidRPr="001E2AF8" w:rsidRDefault="001E2AF8" w:rsidP="00633A54">
      <w:pPr>
        <w:pStyle w:val="KeinLeerraum"/>
        <w:rPr>
          <w:i/>
        </w:rPr>
      </w:pPr>
      <w:r>
        <w:rPr>
          <w:i/>
        </w:rPr>
        <w:t>Wer nicht mit der Zeit geht, geht mit der Zeit……</w:t>
      </w:r>
    </w:p>
    <w:p w:rsidR="00931212" w:rsidRDefault="00931212" w:rsidP="00633A54">
      <w:pPr>
        <w:pStyle w:val="KeinLeerraum"/>
      </w:pPr>
    </w:p>
    <w:p w:rsidR="00931212" w:rsidRDefault="00F365BB" w:rsidP="00633A54">
      <w:pPr>
        <w:pStyle w:val="KeinLeerraum"/>
        <w:rPr>
          <w:b/>
        </w:rPr>
      </w:pPr>
      <w:r>
        <w:rPr>
          <w:b/>
        </w:rPr>
        <w:t>Ausgangslage</w:t>
      </w:r>
    </w:p>
    <w:p w:rsidR="00931212" w:rsidRDefault="00931212" w:rsidP="00633A54">
      <w:pPr>
        <w:pStyle w:val="KeinLeerraum"/>
        <w:rPr>
          <w:b/>
        </w:rPr>
      </w:pPr>
    </w:p>
    <w:p w:rsidR="00931212" w:rsidRDefault="00F365BB" w:rsidP="00633A54">
      <w:pPr>
        <w:pStyle w:val="KeinLeerraum"/>
      </w:pPr>
      <w:r>
        <w:t>Allgemein</w:t>
      </w:r>
    </w:p>
    <w:p w:rsidR="00DD1A1B" w:rsidRDefault="00DD1A1B" w:rsidP="00633A54">
      <w:pPr>
        <w:pStyle w:val="KeinLeerraum"/>
      </w:pPr>
    </w:p>
    <w:p w:rsidR="00F365BB" w:rsidRDefault="00F365BB" w:rsidP="00633A54">
      <w:pPr>
        <w:pStyle w:val="KeinLeerraum"/>
      </w:pPr>
      <w:r>
        <w:t>- BW: Von 10,7 Millionen Menschen in BW engagieren sich 1 Million im Sport (Funktionsträger)</w:t>
      </w:r>
    </w:p>
    <w:p w:rsidR="00916BF9" w:rsidRDefault="00916BF9" w:rsidP="00633A54">
      <w:pPr>
        <w:pStyle w:val="KeinLeerraum"/>
      </w:pPr>
    </w:p>
    <w:p w:rsidR="00F365BB" w:rsidRDefault="00F365BB" w:rsidP="00633A54">
      <w:pPr>
        <w:pStyle w:val="KeinLeerraum"/>
      </w:pPr>
      <w:r>
        <w:t>- BW: 40 % der Bevölkerung ist Mitglied eines Sportvereins</w:t>
      </w:r>
      <w:r w:rsidR="00900B5E">
        <w:t xml:space="preserve"> (in </w:t>
      </w:r>
      <w:proofErr w:type="spellStart"/>
      <w:r w:rsidR="00900B5E">
        <w:t>Donzdorf</w:t>
      </w:r>
      <w:proofErr w:type="spellEnd"/>
      <w:r w:rsidR="00900B5E">
        <w:t xml:space="preserve"> bestimmt noch mehr)</w:t>
      </w:r>
    </w:p>
    <w:p w:rsidR="00916BF9" w:rsidRDefault="00916BF9" w:rsidP="00633A54">
      <w:pPr>
        <w:pStyle w:val="KeinLeerraum"/>
      </w:pPr>
    </w:p>
    <w:p w:rsidR="00F365BB" w:rsidRDefault="00F365BB" w:rsidP="00633A54">
      <w:pPr>
        <w:pStyle w:val="KeinLeerraum"/>
      </w:pPr>
      <w:r>
        <w:t>- Massiver Wandel in der Bedürfnislage und folglich Bedarfslage</w:t>
      </w:r>
      <w:r w:rsidR="00892CCD">
        <w:t xml:space="preserve"> (Sportangebote, Sportanlagen)</w:t>
      </w:r>
    </w:p>
    <w:p w:rsidR="00916BF9" w:rsidRDefault="00916BF9" w:rsidP="00633A54">
      <w:pPr>
        <w:pStyle w:val="KeinLeerraum"/>
      </w:pPr>
    </w:p>
    <w:p w:rsidR="00892CCD" w:rsidRDefault="00892CCD" w:rsidP="00633A54">
      <w:pPr>
        <w:pStyle w:val="KeinLeerraum"/>
      </w:pPr>
      <w:r>
        <w:t>- Vom Sportverein mit Wettkampforientierung zum Sportverein mit Schwerpunkt Bewegung und</w:t>
      </w:r>
    </w:p>
    <w:p w:rsidR="00892CCD" w:rsidRDefault="00892CCD" w:rsidP="00633A54">
      <w:pPr>
        <w:pStyle w:val="KeinLeerraum"/>
      </w:pPr>
      <w:r>
        <w:t xml:space="preserve">   Freizeitaktivitäten.</w:t>
      </w:r>
    </w:p>
    <w:p w:rsidR="00916BF9" w:rsidRDefault="00916BF9" w:rsidP="00633A54">
      <w:pPr>
        <w:pStyle w:val="KeinLeerraum"/>
      </w:pPr>
    </w:p>
    <w:p w:rsidR="00892CCD" w:rsidRDefault="00892CCD" w:rsidP="00633A54">
      <w:pPr>
        <w:pStyle w:val="KeinLeerraum"/>
      </w:pPr>
      <w:r>
        <w:t>- Sportvereinszentren stehen im Fokus (Studioketten haben den Vereinen mit Studios bereits den</w:t>
      </w:r>
    </w:p>
    <w:p w:rsidR="00892CCD" w:rsidRDefault="00892CCD" w:rsidP="00633A54">
      <w:pPr>
        <w:pStyle w:val="KeinLeerraum"/>
      </w:pPr>
      <w:r>
        <w:t xml:space="preserve">  Kampf angesagt, und zwar wegen der Gemeinnützigkeit in diesem Zusammenhang)</w:t>
      </w:r>
    </w:p>
    <w:p w:rsidR="00916BF9" w:rsidRDefault="00916BF9" w:rsidP="00633A54">
      <w:pPr>
        <w:pStyle w:val="KeinLeerraum"/>
      </w:pPr>
    </w:p>
    <w:p w:rsidR="00F365BB" w:rsidRDefault="00F365BB" w:rsidP="00633A54">
      <w:pPr>
        <w:pStyle w:val="KeinLeerraum"/>
      </w:pPr>
      <w:r>
        <w:t xml:space="preserve">- </w:t>
      </w:r>
      <w:r w:rsidR="00505B9A">
        <w:t>Auswirkung d</w:t>
      </w:r>
      <w:r>
        <w:t xml:space="preserve">emografischer Wandel </w:t>
      </w:r>
      <w:r w:rsidR="00505B9A">
        <w:t>nimmt an Geschwindigkeit zu….</w:t>
      </w:r>
    </w:p>
    <w:p w:rsidR="00916BF9" w:rsidRDefault="00916BF9" w:rsidP="00633A54">
      <w:pPr>
        <w:pStyle w:val="KeinLeerraum"/>
      </w:pPr>
    </w:p>
    <w:p w:rsidR="00505B9A" w:rsidRDefault="00505B9A" w:rsidP="00633A54">
      <w:pPr>
        <w:pStyle w:val="KeinLeerraum"/>
      </w:pPr>
      <w:r>
        <w:t>- Städte als Sportanbieter….</w:t>
      </w:r>
    </w:p>
    <w:p w:rsidR="00916BF9" w:rsidRDefault="00916BF9" w:rsidP="00633A54">
      <w:pPr>
        <w:pStyle w:val="KeinLeerraum"/>
      </w:pPr>
    </w:p>
    <w:p w:rsidR="00916BF9" w:rsidRDefault="00505B9A" w:rsidP="00633A54">
      <w:pPr>
        <w:pStyle w:val="KeinLeerraum"/>
      </w:pPr>
      <w:r>
        <w:t>- Veränderte Schullandschaft trifft auf unvorbereitete Vereine</w:t>
      </w:r>
    </w:p>
    <w:p w:rsidR="00916BF9" w:rsidRDefault="00916BF9" w:rsidP="00633A54">
      <w:pPr>
        <w:pStyle w:val="KeinLeerraum"/>
      </w:pPr>
    </w:p>
    <w:p w:rsidR="00505B9A" w:rsidRDefault="00505B9A" w:rsidP="00633A54">
      <w:pPr>
        <w:pStyle w:val="KeinLeerraum"/>
      </w:pPr>
      <w:r>
        <w:t>- Vereine konkurrieren mit anderen Vereinen mehr als sie kooperieren (SG taugen nicht als</w:t>
      </w:r>
    </w:p>
    <w:p w:rsidR="00505B9A" w:rsidRDefault="00505B9A" w:rsidP="00633A54">
      <w:pPr>
        <w:pStyle w:val="KeinLeerraum"/>
      </w:pPr>
      <w:r>
        <w:t xml:space="preserve">   Gegenbeweis, da aus der Not heraus entstanden)</w:t>
      </w:r>
    </w:p>
    <w:p w:rsidR="00916BF9" w:rsidRDefault="00916BF9" w:rsidP="00633A54">
      <w:pPr>
        <w:pStyle w:val="KeinLeerraum"/>
      </w:pPr>
    </w:p>
    <w:p w:rsidR="00505B9A" w:rsidRDefault="00505B9A" w:rsidP="00633A54">
      <w:pPr>
        <w:pStyle w:val="KeinLeerraum"/>
      </w:pPr>
      <w:r>
        <w:t xml:space="preserve">- Finanzierungsmöglichkeiten und Förderungen bestimmen größtenteils das Ergebnis im </w:t>
      </w:r>
    </w:p>
    <w:p w:rsidR="00505B9A" w:rsidRDefault="00505B9A" w:rsidP="00633A54">
      <w:pPr>
        <w:pStyle w:val="KeinLeerraum"/>
      </w:pPr>
      <w:r>
        <w:t xml:space="preserve">  </w:t>
      </w:r>
      <w:proofErr w:type="spellStart"/>
      <w:r>
        <w:t>Sportstättenbau</w:t>
      </w:r>
      <w:proofErr w:type="spellEnd"/>
    </w:p>
    <w:p w:rsidR="003324AE" w:rsidRDefault="003324AE" w:rsidP="00633A54">
      <w:pPr>
        <w:pStyle w:val="KeinLeerraum"/>
      </w:pPr>
    </w:p>
    <w:p w:rsidR="00505B9A" w:rsidRDefault="00505B9A" w:rsidP="00633A54">
      <w:pPr>
        <w:pStyle w:val="KeinLeerraum"/>
      </w:pPr>
      <w:r>
        <w:t>- VHS-Aktivitäten stören zuweilen die Vereinsangebote</w:t>
      </w:r>
    </w:p>
    <w:p w:rsidR="00916BF9" w:rsidRDefault="00916BF9" w:rsidP="00633A54">
      <w:pPr>
        <w:pStyle w:val="KeinLeerraum"/>
      </w:pPr>
    </w:p>
    <w:p w:rsidR="00892CCD" w:rsidRDefault="00892CCD" w:rsidP="00633A54">
      <w:pPr>
        <w:pStyle w:val="KeinLeerraum"/>
      </w:pPr>
    </w:p>
    <w:p w:rsidR="00892CCD" w:rsidRDefault="00892CCD" w:rsidP="00633A54">
      <w:pPr>
        <w:pStyle w:val="KeinLeerraum"/>
      </w:pPr>
      <w:r>
        <w:lastRenderedPageBreak/>
        <w:t>TG-Sicht</w:t>
      </w:r>
    </w:p>
    <w:p w:rsidR="00DD1A1B" w:rsidRDefault="00DD1A1B" w:rsidP="00633A54">
      <w:pPr>
        <w:pStyle w:val="KeinLeerraum"/>
      </w:pPr>
    </w:p>
    <w:p w:rsidR="00892CCD" w:rsidRDefault="00892CCD" w:rsidP="00633A54">
      <w:pPr>
        <w:pStyle w:val="KeinLeerraum"/>
      </w:pPr>
      <w:r>
        <w:t>- Mitgliedsbeiträge: Soziale Faktoren bestimmen die Größenordnung, nicht die wirtschaftliche</w:t>
      </w:r>
    </w:p>
    <w:p w:rsidR="00151993" w:rsidRDefault="00892CCD" w:rsidP="00633A54">
      <w:pPr>
        <w:pStyle w:val="KeinLeerraum"/>
      </w:pPr>
      <w:r>
        <w:t xml:space="preserve">  </w:t>
      </w:r>
      <w:r w:rsidR="00916BF9">
        <w:t>Deckung der Angebote und Kosten</w:t>
      </w:r>
    </w:p>
    <w:p w:rsidR="00916BF9" w:rsidRDefault="00916BF9" w:rsidP="00633A54">
      <w:pPr>
        <w:pStyle w:val="KeinLeerraum"/>
      </w:pPr>
    </w:p>
    <w:p w:rsidR="00892CCD" w:rsidRDefault="00892CCD" w:rsidP="00633A54">
      <w:pPr>
        <w:pStyle w:val="KeinLeerraum"/>
      </w:pPr>
      <w:r>
        <w:t>- Merkwürdige Belegungs</w:t>
      </w:r>
      <w:r w:rsidR="00DD1A1B">
        <w:t xml:space="preserve">formen (Schule geht vor Verein). Betreiber bestimmt, nicht so sehr die </w:t>
      </w:r>
    </w:p>
    <w:p w:rsidR="00DD1A1B" w:rsidRDefault="00DD1A1B" w:rsidP="00633A54">
      <w:pPr>
        <w:pStyle w:val="KeinLeerraum"/>
      </w:pPr>
      <w:r>
        <w:t xml:space="preserve">  abgestimmte Bedarfslage aller Beteiligten</w:t>
      </w:r>
    </w:p>
    <w:p w:rsidR="00916BF9" w:rsidRDefault="00916BF9" w:rsidP="00633A54">
      <w:pPr>
        <w:pStyle w:val="KeinLeerraum"/>
      </w:pPr>
    </w:p>
    <w:p w:rsidR="00DD1A1B" w:rsidRDefault="00DD1A1B" w:rsidP="00633A54">
      <w:pPr>
        <w:pStyle w:val="KeinLeerraum"/>
      </w:pPr>
      <w:r>
        <w:t>- Altersgruppe 24 bis 45 Jahre bricht dramatisch ein (nicht nur bei der TG). Diese Gruppe hat keinen</w:t>
      </w:r>
    </w:p>
    <w:p w:rsidR="00DD1A1B" w:rsidRDefault="00DD1A1B" w:rsidP="00633A54">
      <w:pPr>
        <w:pStyle w:val="KeinLeerraum"/>
      </w:pPr>
      <w:r>
        <w:t xml:space="preserve">  Zugang (mehr) zum organisierten Sport. Steigende Tendenz im Übrigen.</w:t>
      </w:r>
    </w:p>
    <w:p w:rsidR="00916BF9" w:rsidRDefault="00916BF9" w:rsidP="00633A54">
      <w:pPr>
        <w:pStyle w:val="KeinLeerraum"/>
      </w:pPr>
    </w:p>
    <w:p w:rsidR="00DD1A1B" w:rsidRDefault="00DD1A1B" w:rsidP="00633A54">
      <w:pPr>
        <w:pStyle w:val="KeinLeerraum"/>
      </w:pPr>
      <w:r>
        <w:t>- Bereitschaft zum Ehrenamt sinkt dramatisch (nicht nur bei der TG). Dabei muss man wissen:</w:t>
      </w:r>
    </w:p>
    <w:p w:rsidR="00DD1A1B" w:rsidRDefault="00DD1A1B" w:rsidP="00633A54">
      <w:pPr>
        <w:pStyle w:val="KeinLeerraum"/>
      </w:pPr>
      <w:r>
        <w:t xml:space="preserve">  In allen anderen gesellschaftlichen Bereichen ist genau das Gegenteil der Fall. Liegt an den </w:t>
      </w:r>
    </w:p>
    <w:p w:rsidR="00DD1A1B" w:rsidRDefault="00DD1A1B" w:rsidP="00633A54">
      <w:pPr>
        <w:pStyle w:val="KeinLeerraum"/>
      </w:pPr>
      <w:r>
        <w:t xml:space="preserve">  überholten Vereinsstrukturen und den sich daraus ergebenden Überlastungen.</w:t>
      </w:r>
      <w:r w:rsidR="00916BF9">
        <w:t xml:space="preserve"> Mit der Folge auch:</w:t>
      </w:r>
    </w:p>
    <w:p w:rsidR="00916BF9" w:rsidRDefault="00916BF9" w:rsidP="00633A54">
      <w:pPr>
        <w:pStyle w:val="KeinLeerraum"/>
      </w:pPr>
      <w:r>
        <w:t xml:space="preserve">  Konflikte bestimmen das Vereinsbild nicht unwesentlich. Unterschätzte Gefahr!</w:t>
      </w:r>
    </w:p>
    <w:p w:rsidR="00916BF9" w:rsidRDefault="00916BF9" w:rsidP="00633A54">
      <w:pPr>
        <w:pStyle w:val="KeinLeerraum"/>
      </w:pPr>
    </w:p>
    <w:p w:rsidR="00DD1A1B" w:rsidRDefault="00DD1A1B" w:rsidP="00633A54">
      <w:pPr>
        <w:pStyle w:val="KeinLeerraum"/>
      </w:pPr>
      <w:r>
        <w:t>- Früher gab es maximal 50 mögliche Sportangebote, heute dagegen werden 250 gezählt.</w:t>
      </w:r>
    </w:p>
    <w:p w:rsidR="00F42F80" w:rsidRDefault="00F42F80" w:rsidP="00633A54">
      <w:pPr>
        <w:pStyle w:val="KeinLeerraum"/>
      </w:pPr>
    </w:p>
    <w:p w:rsidR="00DD1A1B" w:rsidRDefault="00384F0B" w:rsidP="00633A54">
      <w:pPr>
        <w:pStyle w:val="KeinLeerraum"/>
      </w:pPr>
      <w:r>
        <w:t>- TG-Anlage entspricht sportlich nicht mehr den Anforderungen</w:t>
      </w:r>
    </w:p>
    <w:p w:rsidR="00916BF9" w:rsidRDefault="00916BF9" w:rsidP="00633A54">
      <w:pPr>
        <w:pStyle w:val="KeinLeerraum"/>
      </w:pPr>
    </w:p>
    <w:p w:rsidR="00384F0B" w:rsidRDefault="00384F0B" w:rsidP="00633A54">
      <w:pPr>
        <w:pStyle w:val="KeinLeerraum"/>
      </w:pPr>
      <w:r>
        <w:t>- TG-Halle sprengt den tragba</w:t>
      </w:r>
      <w:r w:rsidR="003324AE">
        <w:t>ren Rahmen bei den Energie- und Reparaturkosten</w:t>
      </w:r>
    </w:p>
    <w:p w:rsidR="00AB55CE" w:rsidRDefault="00AB55CE" w:rsidP="00633A54">
      <w:pPr>
        <w:pStyle w:val="KeinLeerraum"/>
      </w:pPr>
    </w:p>
    <w:p w:rsidR="00AB55CE" w:rsidRDefault="00AB55CE" w:rsidP="00633A54">
      <w:pPr>
        <w:pStyle w:val="KeinLeerraum"/>
      </w:pPr>
      <w:r>
        <w:t>- TG-Anlagenfläche: 60 % ungenutzt oder Geräteraum, 40 % genutzte Sportfläche</w:t>
      </w:r>
    </w:p>
    <w:p w:rsidR="00916BF9" w:rsidRDefault="00916BF9" w:rsidP="00633A54">
      <w:pPr>
        <w:pStyle w:val="KeinLeerraum"/>
      </w:pPr>
    </w:p>
    <w:p w:rsidR="00384F0B" w:rsidRDefault="00384F0B" w:rsidP="00633A54">
      <w:pPr>
        <w:pStyle w:val="KeinLeerraum"/>
      </w:pPr>
      <w:r>
        <w:t>- TG-Halle befindet sich von der Bausubstanz her in einem katastrophalen Zustand</w:t>
      </w:r>
    </w:p>
    <w:p w:rsidR="00916BF9" w:rsidRDefault="00916BF9" w:rsidP="00633A54">
      <w:pPr>
        <w:pStyle w:val="KeinLeerraum"/>
      </w:pPr>
    </w:p>
    <w:p w:rsidR="00384F0B" w:rsidRDefault="00384F0B" w:rsidP="00633A54">
      <w:pPr>
        <w:pStyle w:val="KeinLeerraum"/>
      </w:pPr>
      <w:r>
        <w:t>- TG-Halle bietet keine sportorientierten Umstellungsmöglichkeiten</w:t>
      </w:r>
    </w:p>
    <w:p w:rsidR="00384F0B" w:rsidRDefault="00384F0B" w:rsidP="00633A54">
      <w:pPr>
        <w:pStyle w:val="KeinLeerraum"/>
      </w:pPr>
    </w:p>
    <w:p w:rsidR="00DD1A1B" w:rsidRDefault="00DD1A1B" w:rsidP="00633A54">
      <w:pPr>
        <w:pStyle w:val="KeinLeerraum"/>
      </w:pPr>
      <w:r>
        <w:t xml:space="preserve">  </w:t>
      </w:r>
    </w:p>
    <w:p w:rsidR="00F365BB" w:rsidRDefault="00F365BB" w:rsidP="00633A54">
      <w:pPr>
        <w:pStyle w:val="KeinLeerraum"/>
      </w:pPr>
    </w:p>
    <w:p w:rsidR="00931212" w:rsidRPr="004B7B3F" w:rsidRDefault="00751AB8" w:rsidP="00633A54">
      <w:pPr>
        <w:pStyle w:val="KeinLeerraum"/>
      </w:pPr>
      <w:r>
        <w:t xml:space="preserve"> </w:t>
      </w:r>
      <w:r w:rsidR="00384F0B">
        <w:rPr>
          <w:b/>
        </w:rPr>
        <w:t>Zielführende Ableitungen daraus…..</w:t>
      </w:r>
    </w:p>
    <w:p w:rsidR="00384F0B" w:rsidRDefault="00384F0B" w:rsidP="00633A54">
      <w:pPr>
        <w:pStyle w:val="KeinLeerraum"/>
        <w:rPr>
          <w:b/>
        </w:rPr>
      </w:pPr>
    </w:p>
    <w:p w:rsidR="00384F0B" w:rsidRDefault="00384F0B" w:rsidP="00633A54">
      <w:pPr>
        <w:pStyle w:val="KeinLeerraum"/>
      </w:pPr>
      <w:r>
        <w:t>Allgemein</w:t>
      </w:r>
    </w:p>
    <w:p w:rsidR="00384F0B" w:rsidRDefault="00384F0B" w:rsidP="00633A54">
      <w:pPr>
        <w:pStyle w:val="KeinLeerraum"/>
      </w:pPr>
    </w:p>
    <w:p w:rsidR="00B6504A" w:rsidRDefault="00B6504A" w:rsidP="00633A54">
      <w:pPr>
        <w:pStyle w:val="KeinLeerraum"/>
      </w:pPr>
      <w:r>
        <w:t xml:space="preserve">- Sportzentrum </w:t>
      </w:r>
      <w:proofErr w:type="spellStart"/>
      <w:r>
        <w:t>Donzdorf</w:t>
      </w:r>
      <w:proofErr w:type="spellEnd"/>
      <w:r>
        <w:t>:</w:t>
      </w:r>
    </w:p>
    <w:p w:rsidR="00B6504A" w:rsidRDefault="00B6504A" w:rsidP="00633A54">
      <w:pPr>
        <w:pStyle w:val="KeinLeerraum"/>
      </w:pPr>
      <w:r>
        <w:t xml:space="preserve">   &gt; Kernfelder Vereine</w:t>
      </w:r>
    </w:p>
    <w:p w:rsidR="00B6504A" w:rsidRDefault="00B6504A" w:rsidP="00633A54">
      <w:pPr>
        <w:pStyle w:val="KeinLeerraum"/>
      </w:pPr>
      <w:r>
        <w:t xml:space="preserve">   &gt; Daneben: Zusammenfügen Ideen und Anliegen, Bündelung Bedarfe und Angebote</w:t>
      </w:r>
      <w:r w:rsidR="00384F0B">
        <w:t>, Synergi</w:t>
      </w:r>
      <w:r>
        <w:t xml:space="preserve">en </w:t>
      </w:r>
    </w:p>
    <w:p w:rsidR="00B6504A" w:rsidRDefault="00B6504A" w:rsidP="00633A54">
      <w:pPr>
        <w:pStyle w:val="KeinLeerraum"/>
      </w:pPr>
      <w:r>
        <w:t xml:space="preserve">      finden und Kooper</w:t>
      </w:r>
      <w:r w:rsidR="00023F58">
        <w:t>ationen ohne lange Wege finden/eingehen</w:t>
      </w:r>
    </w:p>
    <w:p w:rsidR="00916BF9" w:rsidRDefault="00916BF9" w:rsidP="00633A54">
      <w:pPr>
        <w:pStyle w:val="KeinLeerraum"/>
      </w:pPr>
    </w:p>
    <w:p w:rsidR="00B6504A" w:rsidRDefault="00B6504A" w:rsidP="00633A54">
      <w:pPr>
        <w:pStyle w:val="KeinLeerraum"/>
      </w:pPr>
      <w:r>
        <w:t>- Nicht Sportstätten vernetzen – vielmehr Sportarten und –</w:t>
      </w:r>
      <w:proofErr w:type="spellStart"/>
      <w:r>
        <w:t>angebote</w:t>
      </w:r>
      <w:proofErr w:type="spellEnd"/>
    </w:p>
    <w:p w:rsidR="00916BF9" w:rsidRDefault="00916BF9" w:rsidP="00633A54">
      <w:pPr>
        <w:pStyle w:val="KeinLeerraum"/>
      </w:pPr>
    </w:p>
    <w:p w:rsidR="00B6504A" w:rsidRDefault="00B6504A" w:rsidP="00633A54">
      <w:pPr>
        <w:pStyle w:val="KeinLeerraum"/>
      </w:pPr>
      <w:r>
        <w:t xml:space="preserve">- Lautertalhalle frei machen für größere Sportveranstaltungen </w:t>
      </w:r>
    </w:p>
    <w:p w:rsidR="00916BF9" w:rsidRDefault="00916BF9" w:rsidP="00633A54">
      <w:pPr>
        <w:pStyle w:val="KeinLeerraum"/>
      </w:pPr>
    </w:p>
    <w:p w:rsidR="00B6504A" w:rsidRDefault="00B6504A" w:rsidP="00633A54">
      <w:pPr>
        <w:pStyle w:val="KeinLeerraum"/>
      </w:pPr>
      <w:r>
        <w:t>- Auseinandersetzung mit zukünftigen Sport- und Be</w:t>
      </w:r>
      <w:r w:rsidR="00916BF9">
        <w:t>wegungsangeboten</w:t>
      </w:r>
    </w:p>
    <w:p w:rsidR="00916BF9" w:rsidRDefault="00916BF9" w:rsidP="00633A54">
      <w:pPr>
        <w:pStyle w:val="KeinLeerraum"/>
      </w:pPr>
    </w:p>
    <w:p w:rsidR="00B6504A" w:rsidRDefault="00A24866" w:rsidP="00633A54">
      <w:pPr>
        <w:pStyle w:val="KeinLeerraum"/>
      </w:pPr>
      <w:r>
        <w:t>- Städtische Fördermaßnahmen dem Nutzen nach vergeben – und nicht per Rasenmäher-Methode.</w:t>
      </w:r>
    </w:p>
    <w:p w:rsidR="00A24866" w:rsidRDefault="00A24866" w:rsidP="00633A54">
      <w:pPr>
        <w:pStyle w:val="KeinLeerraum"/>
      </w:pPr>
      <w:r>
        <w:t xml:space="preserve"> </w:t>
      </w:r>
      <w:r w:rsidR="00023F58">
        <w:t xml:space="preserve"> Das Ganze und die Nachhaltigkeit </w:t>
      </w:r>
      <w:r w:rsidR="004A05D4">
        <w:t>hat Vorrang.</w:t>
      </w:r>
    </w:p>
    <w:p w:rsidR="00A24866" w:rsidRDefault="00A24866" w:rsidP="00633A54">
      <w:pPr>
        <w:pStyle w:val="KeinLeerraum"/>
      </w:pPr>
    </w:p>
    <w:p w:rsidR="00AB712C" w:rsidRDefault="00AB712C" w:rsidP="00633A54">
      <w:pPr>
        <w:pStyle w:val="KeinLeerraum"/>
      </w:pPr>
    </w:p>
    <w:p w:rsidR="00A24866" w:rsidRDefault="00A24866" w:rsidP="00633A54">
      <w:pPr>
        <w:pStyle w:val="KeinLeerraum"/>
      </w:pPr>
    </w:p>
    <w:p w:rsidR="003324AE" w:rsidRDefault="003324AE" w:rsidP="00633A54">
      <w:pPr>
        <w:pStyle w:val="KeinLeerraum"/>
      </w:pPr>
    </w:p>
    <w:p w:rsidR="003324AE" w:rsidRDefault="003324AE" w:rsidP="00633A54">
      <w:pPr>
        <w:pStyle w:val="KeinLeerraum"/>
      </w:pPr>
    </w:p>
    <w:p w:rsidR="003324AE" w:rsidRDefault="003324AE" w:rsidP="00633A54">
      <w:pPr>
        <w:pStyle w:val="KeinLeerraum"/>
      </w:pPr>
    </w:p>
    <w:p w:rsidR="00B6504A" w:rsidRDefault="00B6504A" w:rsidP="00633A54">
      <w:pPr>
        <w:pStyle w:val="KeinLeerraum"/>
      </w:pPr>
      <w:r>
        <w:lastRenderedPageBreak/>
        <w:t>TG-Sicht</w:t>
      </w:r>
    </w:p>
    <w:p w:rsidR="00792D6F" w:rsidRDefault="00792D6F" w:rsidP="00633A54">
      <w:pPr>
        <w:pStyle w:val="KeinLeerraum"/>
      </w:pPr>
    </w:p>
    <w:p w:rsidR="00B6504A" w:rsidRDefault="00B6504A" w:rsidP="00633A54">
      <w:pPr>
        <w:pStyle w:val="KeinLeerraum"/>
      </w:pPr>
      <w:r>
        <w:t xml:space="preserve">- Kernfelder im Sportzentrum </w:t>
      </w:r>
      <w:proofErr w:type="spellStart"/>
      <w:r>
        <w:t>Donzdorf</w:t>
      </w:r>
      <w:proofErr w:type="spellEnd"/>
      <w:r>
        <w:t xml:space="preserve"> </w:t>
      </w:r>
      <w:r w:rsidR="00792D6F">
        <w:t>belegen</w:t>
      </w:r>
    </w:p>
    <w:p w:rsidR="00916BF9" w:rsidRDefault="00916BF9" w:rsidP="00633A54">
      <w:pPr>
        <w:pStyle w:val="KeinLeerraum"/>
      </w:pPr>
    </w:p>
    <w:p w:rsidR="00792D6F" w:rsidRDefault="00792D6F" w:rsidP="00633A54">
      <w:pPr>
        <w:pStyle w:val="KeinLeerraum"/>
      </w:pPr>
      <w:r>
        <w:t>- Mögliche weitere Kernfelder belegen….</w:t>
      </w:r>
    </w:p>
    <w:p w:rsidR="00AB55CE" w:rsidRDefault="00AB55CE" w:rsidP="00AB55CE">
      <w:pPr>
        <w:pStyle w:val="KeinLeerraum"/>
      </w:pPr>
      <w:r>
        <w:t xml:space="preserve">   &gt; Gesundheitssport ausdehnen</w:t>
      </w:r>
    </w:p>
    <w:p w:rsidR="00AB55CE" w:rsidRDefault="00AB55CE" w:rsidP="00AB55CE">
      <w:pPr>
        <w:pStyle w:val="KeinLeerraum"/>
      </w:pPr>
      <w:r>
        <w:t xml:space="preserve">   &gt; Kursangebote weiter ausdehnen</w:t>
      </w:r>
    </w:p>
    <w:p w:rsidR="00AB55CE" w:rsidRDefault="00AB55CE" w:rsidP="00AB55CE">
      <w:pPr>
        <w:pStyle w:val="KeinLeerraum"/>
      </w:pPr>
      <w:r>
        <w:t xml:space="preserve">   &gt; Neue Bewegungsarten als Angebot definieren, die im höheren Alter hochattraktiv sind.</w:t>
      </w:r>
    </w:p>
    <w:p w:rsidR="00AB55CE" w:rsidRDefault="00AB55CE" w:rsidP="00633A54">
      <w:pPr>
        <w:pStyle w:val="KeinLeerraum"/>
      </w:pPr>
    </w:p>
    <w:p w:rsidR="00792D6F" w:rsidRDefault="00792D6F" w:rsidP="00633A54">
      <w:pPr>
        <w:pStyle w:val="KeinLeerraum"/>
      </w:pPr>
      <w:r>
        <w:t>- Synergien und Kooperationen nutzen…</w:t>
      </w:r>
      <w:proofErr w:type="gramStart"/>
      <w:r>
        <w:t>..</w:t>
      </w:r>
      <w:proofErr w:type="gramEnd"/>
    </w:p>
    <w:p w:rsidR="00916BF9" w:rsidRDefault="00916BF9" w:rsidP="00633A54">
      <w:pPr>
        <w:pStyle w:val="KeinLeerraum"/>
      </w:pPr>
    </w:p>
    <w:p w:rsidR="00792D6F" w:rsidRDefault="00792D6F" w:rsidP="00633A54">
      <w:pPr>
        <w:pStyle w:val="KeinLeerraum"/>
      </w:pPr>
      <w:r>
        <w:t>- Aus Synergien und Kooperationen Nutzen ziehen</w:t>
      </w:r>
      <w:proofErr w:type="gramStart"/>
      <w:r>
        <w:t>……</w:t>
      </w:r>
      <w:proofErr w:type="gramEnd"/>
    </w:p>
    <w:p w:rsidR="00916BF9" w:rsidRDefault="00916BF9" w:rsidP="00633A54">
      <w:pPr>
        <w:pStyle w:val="KeinLeerraum"/>
      </w:pPr>
    </w:p>
    <w:p w:rsidR="00A24866" w:rsidRDefault="00A24866" w:rsidP="00633A54">
      <w:pPr>
        <w:pStyle w:val="KeinLeerraum"/>
      </w:pPr>
      <w:r>
        <w:t>- Verfügbarkeit Grundstück allein genügt nicht…</w:t>
      </w:r>
      <w:proofErr w:type="gramStart"/>
      <w:r>
        <w:t>..</w:t>
      </w:r>
      <w:proofErr w:type="gramEnd"/>
    </w:p>
    <w:p w:rsidR="00916BF9" w:rsidRDefault="00916BF9" w:rsidP="00633A54">
      <w:pPr>
        <w:pStyle w:val="KeinLeerraum"/>
      </w:pPr>
    </w:p>
    <w:p w:rsidR="00792D6F" w:rsidRDefault="00792D6F" w:rsidP="00633A54">
      <w:pPr>
        <w:pStyle w:val="KeinLeerraum"/>
      </w:pPr>
      <w:r>
        <w:t xml:space="preserve">- „Tafelsilber“ (Grundstück Poststraße) wird nicht leichtfertig aufgegeben. Wenn, dann nur gegen </w:t>
      </w:r>
    </w:p>
    <w:p w:rsidR="00792D6F" w:rsidRDefault="00792D6F" w:rsidP="00633A54">
      <w:pPr>
        <w:pStyle w:val="KeinLeerraum"/>
      </w:pPr>
      <w:r>
        <w:t xml:space="preserve">  eine saubere und stabile Zukunft mit „Rettungsschirm“ für alle Fälle.</w:t>
      </w:r>
      <w:r w:rsidR="004A05D4">
        <w:t xml:space="preserve"> Eine solide Finanzierung muss</w:t>
      </w:r>
    </w:p>
    <w:p w:rsidR="004A05D4" w:rsidRDefault="004A05D4" w:rsidP="00633A54">
      <w:pPr>
        <w:pStyle w:val="KeinLeerraum"/>
      </w:pPr>
      <w:r>
        <w:t xml:space="preserve">  gewährleistet sein, auch im Hinblick auf die Betriebskosten-Situation und bezogen auf die nächsten</w:t>
      </w:r>
    </w:p>
    <w:p w:rsidR="004A05D4" w:rsidRDefault="004A05D4" w:rsidP="00633A54">
      <w:pPr>
        <w:pStyle w:val="KeinLeerraum"/>
      </w:pPr>
      <w:r>
        <w:t xml:space="preserve">  20 Jahre.</w:t>
      </w:r>
    </w:p>
    <w:p w:rsidR="00792D6F" w:rsidRPr="00384F0B" w:rsidRDefault="00792D6F" w:rsidP="00633A54">
      <w:pPr>
        <w:pStyle w:val="KeinLeerraum"/>
      </w:pPr>
    </w:p>
    <w:p w:rsidR="00151993" w:rsidRDefault="00151993" w:rsidP="00633A54">
      <w:pPr>
        <w:pStyle w:val="KeinLeerraum"/>
      </w:pPr>
    </w:p>
    <w:p w:rsidR="004B7B3F" w:rsidRDefault="004B7B3F" w:rsidP="00633A54">
      <w:pPr>
        <w:pStyle w:val="KeinLeerraum"/>
      </w:pPr>
    </w:p>
    <w:p w:rsidR="00792D6F" w:rsidRDefault="00792D6F" w:rsidP="00633A54">
      <w:pPr>
        <w:pStyle w:val="KeinLeerraum"/>
        <w:rPr>
          <w:b/>
        </w:rPr>
      </w:pPr>
      <w:r>
        <w:rPr>
          <w:b/>
        </w:rPr>
        <w:t xml:space="preserve">Lösungsansätze </w:t>
      </w:r>
      <w:r w:rsidR="00A24866">
        <w:rPr>
          <w:b/>
        </w:rPr>
        <w:t xml:space="preserve">aus </w:t>
      </w:r>
      <w:r>
        <w:rPr>
          <w:b/>
        </w:rPr>
        <w:t>TG</w:t>
      </w:r>
      <w:r w:rsidR="00A24866">
        <w:rPr>
          <w:b/>
        </w:rPr>
        <w:t>-Sicht</w:t>
      </w:r>
    </w:p>
    <w:p w:rsidR="00792D6F" w:rsidRDefault="00792D6F" w:rsidP="00633A54">
      <w:pPr>
        <w:pStyle w:val="KeinLeerraum"/>
        <w:rPr>
          <w:b/>
        </w:rPr>
      </w:pPr>
    </w:p>
    <w:p w:rsidR="00A24866" w:rsidRDefault="00792D6F" w:rsidP="00633A54">
      <w:pPr>
        <w:pStyle w:val="KeinLeerraum"/>
      </w:pPr>
      <w:r>
        <w:t>- Weniger Beton…..</w:t>
      </w:r>
    </w:p>
    <w:p w:rsidR="00916BF9" w:rsidRDefault="00916BF9" w:rsidP="00633A54">
      <w:pPr>
        <w:pStyle w:val="KeinLeerraum"/>
      </w:pPr>
    </w:p>
    <w:p w:rsidR="00A24866" w:rsidRDefault="00A24866" w:rsidP="00633A54">
      <w:pPr>
        <w:pStyle w:val="KeinLeerraum"/>
      </w:pPr>
      <w:r>
        <w:t xml:space="preserve">- Flexible </w:t>
      </w:r>
      <w:r w:rsidR="00AB712C">
        <w:t xml:space="preserve">Bauformen und </w:t>
      </w:r>
      <w:r>
        <w:t>Systeme bestimmen das Gebäudebild….</w:t>
      </w:r>
    </w:p>
    <w:p w:rsidR="00916BF9" w:rsidRDefault="00916BF9" w:rsidP="00633A54">
      <w:pPr>
        <w:pStyle w:val="KeinLeerraum"/>
      </w:pPr>
    </w:p>
    <w:p w:rsidR="00A24866" w:rsidRDefault="00A24866" w:rsidP="00633A54">
      <w:pPr>
        <w:pStyle w:val="KeinLeerraum"/>
      </w:pPr>
      <w:r>
        <w:t>- Fitness- u</w:t>
      </w:r>
      <w:r w:rsidR="00971283">
        <w:t>nd Gesundheitsstudio (mit Sauna?</w:t>
      </w:r>
      <w:r>
        <w:t>)</w:t>
      </w:r>
    </w:p>
    <w:p w:rsidR="00971283" w:rsidRDefault="00971283" w:rsidP="00633A54">
      <w:pPr>
        <w:pStyle w:val="KeinLeerraum"/>
      </w:pPr>
    </w:p>
    <w:p w:rsidR="00971283" w:rsidRDefault="00971283" w:rsidP="00633A54">
      <w:pPr>
        <w:pStyle w:val="KeinLeerraum"/>
      </w:pPr>
      <w:r>
        <w:t>- Sportlertreff</w:t>
      </w:r>
    </w:p>
    <w:p w:rsidR="00971283" w:rsidRDefault="00971283" w:rsidP="00633A54">
      <w:pPr>
        <w:pStyle w:val="KeinLeerraum"/>
      </w:pPr>
    </w:p>
    <w:p w:rsidR="00971283" w:rsidRDefault="00971283" w:rsidP="00633A54">
      <w:pPr>
        <w:pStyle w:val="KeinLeerraum"/>
      </w:pPr>
      <w:r>
        <w:t>- Geschäftsräume</w:t>
      </w:r>
    </w:p>
    <w:p w:rsidR="00916BF9" w:rsidRDefault="00916BF9" w:rsidP="00633A54">
      <w:pPr>
        <w:pStyle w:val="KeinLeerraum"/>
      </w:pPr>
    </w:p>
    <w:p w:rsidR="00A24866" w:rsidRDefault="00A24866" w:rsidP="00633A54">
      <w:pPr>
        <w:pStyle w:val="KeinLeerraum"/>
      </w:pPr>
      <w:r>
        <w:t>- Multifunktionales Hallengebäude</w:t>
      </w:r>
      <w:r w:rsidR="004A05D4">
        <w:t xml:space="preserve"> (k</w:t>
      </w:r>
      <w:r>
        <w:t>ein Abziehbild der Lautertalhalle in kleinerer Form)</w:t>
      </w:r>
    </w:p>
    <w:p w:rsidR="00916BF9" w:rsidRDefault="00916BF9" w:rsidP="00633A54">
      <w:pPr>
        <w:pStyle w:val="KeinLeerraum"/>
      </w:pPr>
    </w:p>
    <w:p w:rsidR="00A24866" w:rsidRDefault="00A24866" w:rsidP="00633A54">
      <w:pPr>
        <w:pStyle w:val="KeinLeerraum"/>
      </w:pPr>
      <w:r>
        <w:t>- Kreativ modelliertes Freigelände (in Kooperation mit…..?)</w:t>
      </w:r>
    </w:p>
    <w:p w:rsidR="00916BF9" w:rsidRDefault="00916BF9" w:rsidP="00633A54">
      <w:pPr>
        <w:pStyle w:val="KeinLeerraum"/>
      </w:pPr>
    </w:p>
    <w:p w:rsidR="00792D6F" w:rsidRDefault="00792D6F" w:rsidP="00633A54">
      <w:pPr>
        <w:pStyle w:val="KeinLeerraum"/>
      </w:pPr>
      <w:r>
        <w:t>- Angebote mit präziser Bedarfsdeckung</w:t>
      </w:r>
      <w:r w:rsidR="00A24866">
        <w:t xml:space="preserve"> und Zukunftsperspektive.</w:t>
      </w:r>
    </w:p>
    <w:p w:rsidR="004A05D4" w:rsidRDefault="004A05D4" w:rsidP="00633A54">
      <w:pPr>
        <w:pStyle w:val="KeinLeerraum"/>
      </w:pPr>
    </w:p>
    <w:p w:rsidR="004A05D4" w:rsidRDefault="004A05D4" w:rsidP="00633A54">
      <w:pPr>
        <w:pStyle w:val="KeinLeerraum"/>
      </w:pPr>
    </w:p>
    <w:p w:rsidR="00792D6F" w:rsidRDefault="004A05D4" w:rsidP="00633A54">
      <w:pPr>
        <w:pStyle w:val="KeinLeerraum"/>
        <w:rPr>
          <w:b/>
        </w:rPr>
      </w:pPr>
      <w:r>
        <w:rPr>
          <w:b/>
        </w:rPr>
        <w:t>Nächster Schritt</w:t>
      </w:r>
    </w:p>
    <w:p w:rsidR="004A05D4" w:rsidRDefault="004A05D4" w:rsidP="00633A54">
      <w:pPr>
        <w:pStyle w:val="KeinLeerraum"/>
        <w:rPr>
          <w:b/>
        </w:rPr>
      </w:pPr>
    </w:p>
    <w:p w:rsidR="004A05D4" w:rsidRDefault="004A05D4" w:rsidP="00633A54">
      <w:pPr>
        <w:pStyle w:val="KeinLeerraum"/>
      </w:pPr>
      <w:r>
        <w:t xml:space="preserve">- Einleitung kooperativer Planungsprozess unter Federführung der Stadt </w:t>
      </w:r>
      <w:proofErr w:type="spellStart"/>
      <w:r>
        <w:t>Donzd</w:t>
      </w:r>
      <w:r w:rsidR="00916BF9">
        <w:t>orf</w:t>
      </w:r>
      <w:proofErr w:type="spellEnd"/>
    </w:p>
    <w:p w:rsidR="00916BF9" w:rsidRDefault="00916BF9" w:rsidP="00633A54">
      <w:pPr>
        <w:pStyle w:val="KeinLeerraum"/>
      </w:pPr>
    </w:p>
    <w:p w:rsidR="004A05D4" w:rsidRDefault="004A05D4" w:rsidP="00633A54">
      <w:pPr>
        <w:pStyle w:val="KeinLeerraum"/>
      </w:pPr>
      <w:r>
        <w:t xml:space="preserve">- Sportentwicklungsplanung Stadt </w:t>
      </w:r>
      <w:proofErr w:type="spellStart"/>
      <w:r>
        <w:t>Donzdorf</w:t>
      </w:r>
      <w:proofErr w:type="spellEnd"/>
    </w:p>
    <w:p w:rsidR="004A05D4" w:rsidRDefault="004A05D4" w:rsidP="00633A54">
      <w:pPr>
        <w:pStyle w:val="KeinLeerraum"/>
      </w:pPr>
      <w:r>
        <w:t xml:space="preserve">  &gt; Beteiligung sichern, abgrenzen,…..</w:t>
      </w:r>
    </w:p>
    <w:p w:rsidR="004A05D4" w:rsidRDefault="004A05D4" w:rsidP="00633A54">
      <w:pPr>
        <w:pStyle w:val="KeinLeerraum"/>
      </w:pPr>
      <w:r>
        <w:t xml:space="preserve">  &gt; Sammlung der zentralen Themenfelder</w:t>
      </w:r>
    </w:p>
    <w:p w:rsidR="004A05D4" w:rsidRDefault="004A05D4" w:rsidP="00633A54">
      <w:pPr>
        <w:pStyle w:val="KeinLeerraum"/>
      </w:pPr>
      <w:r>
        <w:t xml:space="preserve">  &gt; Ausweisung Konfliktfelder</w:t>
      </w:r>
    </w:p>
    <w:p w:rsidR="004A05D4" w:rsidRDefault="004A05D4" w:rsidP="00633A54">
      <w:pPr>
        <w:pStyle w:val="KeinLeerraum"/>
      </w:pPr>
      <w:r>
        <w:t xml:space="preserve">  &gt; Erfassung Interessen und Bedürfnisse</w:t>
      </w:r>
    </w:p>
    <w:p w:rsidR="00023F58" w:rsidRDefault="004A05D4" w:rsidP="00633A54">
      <w:pPr>
        <w:pStyle w:val="KeinLeerraum"/>
      </w:pPr>
      <w:r>
        <w:t xml:space="preserve">  &gt; Entwicklung von Ideen und Lösungen sowie deren Bewertung</w:t>
      </w:r>
      <w:r w:rsidR="00023F58">
        <w:t xml:space="preserve"> und Auswahl</w:t>
      </w:r>
    </w:p>
    <w:p w:rsidR="00AB712C" w:rsidRDefault="00023F58" w:rsidP="00633A54">
      <w:pPr>
        <w:pStyle w:val="KeinLeerraum"/>
      </w:pPr>
      <w:r>
        <w:t xml:space="preserve">     Daraus abgeleite</w:t>
      </w:r>
      <w:r w:rsidR="00AB712C">
        <w:t>t:</w:t>
      </w:r>
    </w:p>
    <w:p w:rsidR="00023F58" w:rsidRDefault="00AB712C" w:rsidP="00633A54">
      <w:pPr>
        <w:pStyle w:val="KeinLeerraum"/>
      </w:pPr>
      <w:r>
        <w:t xml:space="preserve">  </w:t>
      </w:r>
      <w:r w:rsidR="00023F58">
        <w:t>&gt; Tragfähiges Konzept mit gemeinsamen Lösungen</w:t>
      </w:r>
    </w:p>
    <w:p w:rsidR="00AB712C" w:rsidRDefault="00AB712C" w:rsidP="00633A54">
      <w:pPr>
        <w:pStyle w:val="KeinLeerraum"/>
      </w:pPr>
    </w:p>
    <w:p w:rsidR="00023F58" w:rsidRDefault="00023F58" w:rsidP="00633A54">
      <w:pPr>
        <w:pStyle w:val="KeinLeerraum"/>
      </w:pPr>
      <w:r>
        <w:t>Nur TG</w:t>
      </w:r>
    </w:p>
    <w:p w:rsidR="00023F58" w:rsidRDefault="00023F58" w:rsidP="00633A54">
      <w:pPr>
        <w:pStyle w:val="KeinLeerraum"/>
      </w:pPr>
    </w:p>
    <w:p w:rsidR="00023F58" w:rsidRDefault="005E3865" w:rsidP="00633A54">
      <w:pPr>
        <w:pStyle w:val="KeinLeerraum"/>
      </w:pPr>
      <w:r>
        <w:t>- Planung/</w:t>
      </w:r>
      <w:r w:rsidR="00AB712C">
        <w:t>Ziele/</w:t>
      </w:r>
      <w:r w:rsidR="00023F58">
        <w:t>Konzept</w:t>
      </w:r>
    </w:p>
    <w:p w:rsidR="00023F58" w:rsidRDefault="00023F58" w:rsidP="00633A54">
      <w:pPr>
        <w:pStyle w:val="KeinLeerraum"/>
      </w:pPr>
      <w:r>
        <w:t xml:space="preserve">  &gt; Strategien</w:t>
      </w:r>
    </w:p>
    <w:p w:rsidR="00023F58" w:rsidRDefault="00023F58" w:rsidP="00633A54">
      <w:pPr>
        <w:pStyle w:val="KeinLeerraum"/>
      </w:pPr>
      <w:r>
        <w:t xml:space="preserve">  &gt; Rahmen- und Randbedingungen</w:t>
      </w:r>
    </w:p>
    <w:p w:rsidR="00023F58" w:rsidRDefault="00023F58" w:rsidP="00633A54">
      <w:pPr>
        <w:pStyle w:val="KeinLeerraum"/>
      </w:pPr>
      <w:r>
        <w:t xml:space="preserve">  &gt; Businessplan</w:t>
      </w:r>
    </w:p>
    <w:p w:rsidR="00023F58" w:rsidRDefault="00023F58" w:rsidP="00633A54">
      <w:pPr>
        <w:pStyle w:val="KeinLeerraum"/>
      </w:pPr>
      <w:r>
        <w:t xml:space="preserve">  &gt; Projekt </w:t>
      </w:r>
    </w:p>
    <w:p w:rsidR="00023F58" w:rsidRDefault="00023F58" w:rsidP="00633A54">
      <w:pPr>
        <w:pStyle w:val="KeinLeerraum"/>
      </w:pPr>
    </w:p>
    <w:p w:rsidR="004A05D4" w:rsidRDefault="004A05D4" w:rsidP="00633A54">
      <w:pPr>
        <w:pStyle w:val="KeinLeerraum"/>
      </w:pPr>
    </w:p>
    <w:p w:rsidR="00AB55CE" w:rsidRDefault="00AB55CE" w:rsidP="00633A54">
      <w:pPr>
        <w:pStyle w:val="KeinLeerraum"/>
      </w:pPr>
      <w:r>
        <w:t>Anmerkungen</w:t>
      </w:r>
    </w:p>
    <w:p w:rsidR="00AB55CE" w:rsidRDefault="00AB55CE" w:rsidP="00633A54">
      <w:pPr>
        <w:pStyle w:val="KeinLeerraum"/>
      </w:pPr>
    </w:p>
    <w:p w:rsidR="00FC01AF" w:rsidRDefault="00AB55CE" w:rsidP="00633A54">
      <w:pPr>
        <w:pStyle w:val="KeinLeerraum"/>
      </w:pPr>
      <w:r>
        <w:t xml:space="preserve">- </w:t>
      </w:r>
      <w:r w:rsidR="00FC01AF">
        <w:t xml:space="preserve">Beispiele für </w:t>
      </w:r>
      <w:r>
        <w:t xml:space="preserve">gute </w:t>
      </w:r>
      <w:r w:rsidR="00FC01AF">
        <w:t>Sportentwicklungsprozesse</w:t>
      </w:r>
      <w:r w:rsidR="00AB712C">
        <w:t xml:space="preserve"> jüngeren Datums: Stuttgart, Lörrach, Bad Boll und</w:t>
      </w:r>
    </w:p>
    <w:p w:rsidR="00AB712C" w:rsidRDefault="00AB712C" w:rsidP="00633A54">
      <w:pPr>
        <w:pStyle w:val="KeinLeerraum"/>
      </w:pPr>
      <w:r>
        <w:t xml:space="preserve">  </w:t>
      </w:r>
      <w:proofErr w:type="spellStart"/>
      <w:r>
        <w:t>Staig</w:t>
      </w:r>
      <w:proofErr w:type="spellEnd"/>
    </w:p>
    <w:p w:rsidR="00AB55CE" w:rsidRDefault="00AB55CE" w:rsidP="00633A54">
      <w:pPr>
        <w:pStyle w:val="KeinLeerraum"/>
      </w:pPr>
    </w:p>
    <w:p w:rsidR="00AB55CE" w:rsidRDefault="00AB55CE" w:rsidP="00633A54">
      <w:pPr>
        <w:pStyle w:val="KeinLeerraum"/>
      </w:pPr>
      <w:r>
        <w:t xml:space="preserve">- Neutrale Beratung: </w:t>
      </w:r>
      <w:r w:rsidR="00AB712C">
        <w:t xml:space="preserve">WLSB-Partner </w:t>
      </w:r>
      <w:proofErr w:type="spellStart"/>
      <w:r w:rsidR="00AB712C">
        <w:t>SpOrt</w:t>
      </w:r>
      <w:proofErr w:type="spellEnd"/>
      <w:r w:rsidR="00AB712C">
        <w:t xml:space="preserve"> </w:t>
      </w:r>
      <w:proofErr w:type="spellStart"/>
      <w:r w:rsidR="00AB712C">
        <w:t>concept</w:t>
      </w:r>
      <w:proofErr w:type="spellEnd"/>
      <w:r w:rsidR="00AB712C">
        <w:t xml:space="preserve"> (Herr Gaiser) und WLSB-Partner </w:t>
      </w:r>
      <w:proofErr w:type="spellStart"/>
      <w:r w:rsidR="00AB712C">
        <w:t>ikps</w:t>
      </w:r>
      <w:proofErr w:type="spellEnd"/>
      <w:r w:rsidR="00AB712C">
        <w:t xml:space="preserve"> (Institut</w:t>
      </w:r>
    </w:p>
    <w:p w:rsidR="00AB712C" w:rsidRPr="004A05D4" w:rsidRDefault="00AB712C" w:rsidP="00633A54">
      <w:pPr>
        <w:pStyle w:val="KeinLeerraum"/>
      </w:pPr>
      <w:r>
        <w:t xml:space="preserve">  für Kooperative Planung und Sportentwicklung) (Stefan Eckl und Dr. Jörg Wetterich). </w:t>
      </w:r>
    </w:p>
    <w:p w:rsidR="00792D6F" w:rsidRPr="00792D6F" w:rsidRDefault="00792D6F" w:rsidP="00633A54">
      <w:pPr>
        <w:pStyle w:val="KeinLeerraum"/>
        <w:rPr>
          <w:b/>
        </w:rPr>
      </w:pPr>
    </w:p>
    <w:p w:rsidR="00151993" w:rsidRDefault="00151993" w:rsidP="00633A54">
      <w:pPr>
        <w:pStyle w:val="KeinLeerraum"/>
      </w:pPr>
    </w:p>
    <w:p w:rsidR="00DC22E1" w:rsidRPr="00384F0B" w:rsidRDefault="00DC22E1" w:rsidP="00633A54">
      <w:pPr>
        <w:pStyle w:val="KeinLeerraum"/>
      </w:pPr>
    </w:p>
    <w:p w:rsidR="00931212" w:rsidRDefault="00931212" w:rsidP="00633A54">
      <w:pPr>
        <w:pStyle w:val="KeinLeerraum"/>
        <w:rPr>
          <w:b/>
        </w:rPr>
      </w:pPr>
    </w:p>
    <w:p w:rsidR="00DC22E1" w:rsidRDefault="00DC22E1" w:rsidP="00633A54">
      <w:pPr>
        <w:pStyle w:val="KeinLeerraum"/>
        <w:rPr>
          <w:b/>
        </w:rPr>
      </w:pPr>
    </w:p>
    <w:p w:rsidR="00DC22E1" w:rsidRDefault="00DC22E1" w:rsidP="00633A54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Eugen Goebel</w:t>
      </w:r>
    </w:p>
    <w:p w:rsidR="00023F58" w:rsidRPr="00DC22E1" w:rsidRDefault="00AB712C" w:rsidP="00633A54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23</w:t>
      </w:r>
      <w:r w:rsidR="00023F58">
        <w:rPr>
          <w:sz w:val="16"/>
          <w:szCs w:val="16"/>
        </w:rPr>
        <w:t>.10.2013</w:t>
      </w:r>
    </w:p>
    <w:p w:rsidR="00931212" w:rsidRPr="00931212" w:rsidRDefault="00931212" w:rsidP="00633A54">
      <w:pPr>
        <w:pStyle w:val="KeinLeerraum"/>
      </w:pPr>
    </w:p>
    <w:p w:rsidR="00633A54" w:rsidRPr="00633A54" w:rsidRDefault="00633A54" w:rsidP="00633A54">
      <w:pPr>
        <w:pStyle w:val="KeinLeerraum"/>
      </w:pPr>
    </w:p>
    <w:sectPr w:rsidR="00633A54" w:rsidRPr="00633A54" w:rsidSect="00033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61E1A"/>
    <w:rsid w:val="00023F58"/>
    <w:rsid w:val="000339C7"/>
    <w:rsid w:val="000D3F28"/>
    <w:rsid w:val="00151993"/>
    <w:rsid w:val="001E2AF8"/>
    <w:rsid w:val="003324AE"/>
    <w:rsid w:val="00384F0B"/>
    <w:rsid w:val="00396E27"/>
    <w:rsid w:val="003C2024"/>
    <w:rsid w:val="0042570C"/>
    <w:rsid w:val="004A05D4"/>
    <w:rsid w:val="004B7B3F"/>
    <w:rsid w:val="00505B9A"/>
    <w:rsid w:val="0056215A"/>
    <w:rsid w:val="00574036"/>
    <w:rsid w:val="005E3865"/>
    <w:rsid w:val="00633A54"/>
    <w:rsid w:val="00646CC4"/>
    <w:rsid w:val="006A69DB"/>
    <w:rsid w:val="00751AB8"/>
    <w:rsid w:val="00792D6F"/>
    <w:rsid w:val="00892CCD"/>
    <w:rsid w:val="00900B5E"/>
    <w:rsid w:val="00916BF9"/>
    <w:rsid w:val="00931212"/>
    <w:rsid w:val="00971283"/>
    <w:rsid w:val="00A24866"/>
    <w:rsid w:val="00AA7021"/>
    <w:rsid w:val="00AB55CE"/>
    <w:rsid w:val="00AB712C"/>
    <w:rsid w:val="00B044F3"/>
    <w:rsid w:val="00B12BFA"/>
    <w:rsid w:val="00B537F3"/>
    <w:rsid w:val="00B6504A"/>
    <w:rsid w:val="00C26EC4"/>
    <w:rsid w:val="00C61E1A"/>
    <w:rsid w:val="00C759D5"/>
    <w:rsid w:val="00DC22E1"/>
    <w:rsid w:val="00DD1A1B"/>
    <w:rsid w:val="00E032C9"/>
    <w:rsid w:val="00ED0A72"/>
    <w:rsid w:val="00F061C3"/>
    <w:rsid w:val="00F137C2"/>
    <w:rsid w:val="00F365BB"/>
    <w:rsid w:val="00F42F80"/>
    <w:rsid w:val="00F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9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1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1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33A54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151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4</cp:revision>
  <dcterms:created xsi:type="dcterms:W3CDTF">2014-03-16T13:01:00Z</dcterms:created>
  <dcterms:modified xsi:type="dcterms:W3CDTF">2014-03-16T13:02:00Z</dcterms:modified>
</cp:coreProperties>
</file>